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1A" w:rsidRDefault="009211F9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D5751A" w:rsidRDefault="00D5751A">
      <w:pPr>
        <w:ind w:firstLine="709"/>
        <w:jc w:val="center"/>
        <w:rPr>
          <w:b/>
          <w:sz w:val="22"/>
          <w:szCs w:val="22"/>
        </w:rPr>
      </w:pPr>
    </w:p>
    <w:p w:rsidR="00D5751A" w:rsidRDefault="009211F9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>Наименование кулинарного изделия (блюда): Суп с фасолью</w:t>
      </w:r>
      <w:bookmarkStart w:id="0" w:name="_GoBack"/>
      <w:bookmarkEnd w:id="0"/>
    </w:p>
    <w:p w:rsidR="00D5751A" w:rsidRDefault="009211F9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рецептуры: 119</w:t>
      </w:r>
    </w:p>
    <w:p w:rsidR="00D5751A" w:rsidRDefault="009211F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учреждениях. / Под </w:t>
      </w:r>
      <w:r>
        <w:rPr>
          <w:sz w:val="22"/>
          <w:szCs w:val="22"/>
        </w:rPr>
        <w:t xml:space="preserve">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D5751A" w:rsidRDefault="00D5751A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D5751A">
        <w:tc>
          <w:tcPr>
            <w:tcW w:w="3165" w:type="dxa"/>
            <w:vMerge w:val="restart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405" w:type="dxa"/>
            <w:gridSpan w:val="2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D5751A">
        <w:tc>
          <w:tcPr>
            <w:tcW w:w="3165" w:type="dxa"/>
            <w:vMerge/>
          </w:tcPr>
          <w:p w:rsidR="00D5751A" w:rsidRDefault="00D575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05" w:type="dxa"/>
            <w:gridSpan w:val="2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D5751A">
        <w:tc>
          <w:tcPr>
            <w:tcW w:w="3165" w:type="dxa"/>
            <w:vMerge/>
          </w:tcPr>
          <w:p w:rsidR="00D5751A" w:rsidRDefault="00D575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64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941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D5751A">
        <w:tc>
          <w:tcPr>
            <w:tcW w:w="3165" w:type="dxa"/>
            <w:vAlign w:val="center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Фасоль или горох лущенный или чечевица</w:t>
            </w:r>
          </w:p>
        </w:tc>
        <w:tc>
          <w:tcPr>
            <w:tcW w:w="3464" w:type="dxa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2941" w:type="dxa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D5751A">
        <w:tc>
          <w:tcPr>
            <w:tcW w:w="3165" w:type="dxa"/>
            <w:vAlign w:val="center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3464" w:type="dxa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41" w:type="dxa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5751A">
        <w:tc>
          <w:tcPr>
            <w:tcW w:w="3165" w:type="dxa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3464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2941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5751A">
        <w:tc>
          <w:tcPr>
            <w:tcW w:w="3165" w:type="dxa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Масло </w:t>
            </w:r>
            <w:r>
              <w:rPr>
                <w:sz w:val="22"/>
                <w:szCs w:val="22"/>
              </w:rPr>
              <w:t>растительное</w:t>
            </w:r>
          </w:p>
        </w:tc>
        <w:tc>
          <w:tcPr>
            <w:tcW w:w="3464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41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5751A">
        <w:tc>
          <w:tcPr>
            <w:tcW w:w="3165" w:type="dxa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Бульон или вода</w:t>
            </w:r>
          </w:p>
        </w:tc>
        <w:tc>
          <w:tcPr>
            <w:tcW w:w="3464" w:type="dxa"/>
            <w:vAlign w:val="center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</w:t>
            </w:r>
            <w:r>
              <w:rPr>
                <w:sz w:val="22"/>
                <w:szCs w:val="22"/>
              </w:rPr>
              <w:t>160</w:t>
            </w:r>
          </w:p>
        </w:tc>
        <w:tc>
          <w:tcPr>
            <w:tcW w:w="2941" w:type="dxa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</w:tr>
      <w:tr w:rsidR="00D5751A">
        <w:tc>
          <w:tcPr>
            <w:tcW w:w="3165" w:type="dxa"/>
            <w:vAlign w:val="center"/>
          </w:tcPr>
          <w:p w:rsidR="00D5751A" w:rsidRDefault="009211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405" w:type="dxa"/>
            <w:gridSpan w:val="2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</w:tbl>
    <w:p w:rsidR="00D5751A" w:rsidRDefault="00D5751A">
      <w:pPr>
        <w:jc w:val="both"/>
        <w:rPr>
          <w:sz w:val="22"/>
          <w:szCs w:val="22"/>
        </w:rPr>
      </w:pPr>
    </w:p>
    <w:p w:rsidR="00D5751A" w:rsidRDefault="009211F9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D5751A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D5751A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D5751A" w:rsidRDefault="00D575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D5751A" w:rsidRDefault="009211F9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D5751A" w:rsidRDefault="009211F9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D5751A" w:rsidRDefault="009211F9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D5751A" w:rsidRDefault="009211F9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D5751A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:rsidR="00D5751A" w:rsidRDefault="009211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751A" w:rsidRPr="009211F9" w:rsidRDefault="009211F9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5,72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751A" w:rsidRPr="009211F9" w:rsidRDefault="009211F9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19,4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5751A" w:rsidRPr="009211F9" w:rsidRDefault="009211F9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17,49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5751A" w:rsidRPr="009211F9" w:rsidRDefault="009211F9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170,44</w:t>
            </w:r>
          </w:p>
        </w:tc>
      </w:tr>
    </w:tbl>
    <w:p w:rsidR="00D5751A" w:rsidRDefault="00D5751A">
      <w:pPr>
        <w:rPr>
          <w:sz w:val="22"/>
          <w:szCs w:val="22"/>
        </w:rPr>
      </w:pPr>
    </w:p>
    <w:p w:rsidR="00D5751A" w:rsidRDefault="009211F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D5751A" w:rsidRDefault="009211F9" w:rsidP="009211F9">
      <w:pP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кипящий бульон или воду кладут подготовленные бобовые. За 10-15 мин до </w:t>
      </w:r>
      <w:proofErr w:type="spellStart"/>
      <w:r>
        <w:rPr>
          <w:i/>
          <w:sz w:val="22"/>
          <w:szCs w:val="22"/>
        </w:rPr>
        <w:t>окнчания</w:t>
      </w:r>
      <w:proofErr w:type="spellEnd"/>
      <w:r>
        <w:rPr>
          <w:i/>
          <w:sz w:val="22"/>
          <w:szCs w:val="22"/>
        </w:rPr>
        <w:t xml:space="preserve"> варки кладут овощи. Суп с фасолью можно готовить с томатным пюре и заправлять чесноком. Растертым </w:t>
      </w:r>
      <w:proofErr w:type="gramStart"/>
      <w:r>
        <w:rPr>
          <w:i/>
          <w:sz w:val="22"/>
          <w:szCs w:val="22"/>
        </w:rPr>
        <w:t>солью..</w:t>
      </w:r>
      <w:proofErr w:type="gramEnd"/>
      <w:r>
        <w:rPr>
          <w:i/>
          <w:sz w:val="22"/>
          <w:szCs w:val="22"/>
        </w:rPr>
        <w:t xml:space="preserve"> </w:t>
      </w:r>
    </w:p>
    <w:p w:rsidR="00D5751A" w:rsidRDefault="00D5751A">
      <w:pPr>
        <w:pBdr>
          <w:bottom w:val="single" w:sz="12" w:space="0" w:color="auto"/>
        </w:pBdr>
        <w:ind w:firstLine="709"/>
        <w:jc w:val="center"/>
        <w:rPr>
          <w:i/>
          <w:sz w:val="22"/>
          <w:szCs w:val="22"/>
        </w:rPr>
      </w:pPr>
    </w:p>
    <w:p w:rsidR="00D5751A" w:rsidRDefault="00D5751A">
      <w:pPr>
        <w:ind w:firstLine="709"/>
        <w:jc w:val="center"/>
        <w:rPr>
          <w:sz w:val="22"/>
          <w:szCs w:val="22"/>
        </w:rPr>
      </w:pPr>
    </w:p>
    <w:p w:rsidR="00D5751A" w:rsidRDefault="009211F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:rsidR="00D5751A" w:rsidRDefault="009211F9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Внешний </w:t>
      </w:r>
      <w:proofErr w:type="gramStart"/>
      <w:r>
        <w:rPr>
          <w:i/>
          <w:sz w:val="22"/>
          <w:szCs w:val="22"/>
        </w:rPr>
        <w:t>вид :горох</w:t>
      </w:r>
      <w:proofErr w:type="gramEnd"/>
      <w:r>
        <w:rPr>
          <w:i/>
          <w:sz w:val="22"/>
          <w:szCs w:val="22"/>
        </w:rPr>
        <w:t xml:space="preserve"> или  фасоль , или чече</w:t>
      </w:r>
      <w:r>
        <w:rPr>
          <w:i/>
          <w:sz w:val="22"/>
          <w:szCs w:val="22"/>
        </w:rPr>
        <w:t>вица – в виде целых, не разваренных зерен..</w:t>
      </w:r>
    </w:p>
    <w:p w:rsidR="00D5751A" w:rsidRDefault="009211F9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Консистенция: бобовые- мягкие, горох лущенный -</w:t>
      </w:r>
      <w:proofErr w:type="spellStart"/>
      <w:r>
        <w:rPr>
          <w:i/>
          <w:sz w:val="22"/>
          <w:szCs w:val="22"/>
        </w:rPr>
        <w:t>пюреобразный</w:t>
      </w:r>
      <w:proofErr w:type="spellEnd"/>
    </w:p>
    <w:p w:rsidR="00D5751A" w:rsidRDefault="009211F9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Цвет: светло- желтый</w:t>
      </w:r>
    </w:p>
    <w:p w:rsidR="00D5751A" w:rsidRDefault="009211F9">
      <w:pPr>
        <w:pBdr>
          <w:bottom w:val="single" w:sz="12" w:space="0" w:color="auto"/>
        </w:pBdr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Вкус :свой</w:t>
      </w:r>
      <w:proofErr w:type="gramEnd"/>
      <w:r>
        <w:rPr>
          <w:i/>
          <w:sz w:val="22"/>
          <w:szCs w:val="22"/>
        </w:rPr>
        <w:t>-</w:t>
      </w:r>
      <w:proofErr w:type="spellStart"/>
      <w:r>
        <w:rPr>
          <w:i/>
          <w:sz w:val="22"/>
          <w:szCs w:val="22"/>
        </w:rPr>
        <w:t>ый</w:t>
      </w:r>
      <w:proofErr w:type="spellEnd"/>
      <w:r>
        <w:rPr>
          <w:i/>
          <w:sz w:val="22"/>
          <w:szCs w:val="22"/>
        </w:rPr>
        <w:t xml:space="preserve"> гороху или фасоли, или чечевице.</w:t>
      </w:r>
    </w:p>
    <w:p w:rsidR="00D5751A" w:rsidRDefault="009211F9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Запах: бобовых, кореньев и лука.</w:t>
      </w:r>
    </w:p>
    <w:p w:rsidR="00D5751A" w:rsidRDefault="00D5751A"/>
    <w:sectPr w:rsidR="00D57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226432"/>
    <w:rsid w:val="002A7597"/>
    <w:rsid w:val="00370799"/>
    <w:rsid w:val="00691960"/>
    <w:rsid w:val="006A5927"/>
    <w:rsid w:val="00701CB1"/>
    <w:rsid w:val="009211F9"/>
    <w:rsid w:val="009918D1"/>
    <w:rsid w:val="00A01673"/>
    <w:rsid w:val="00BA36DE"/>
    <w:rsid w:val="00BB4E50"/>
    <w:rsid w:val="00CA60EB"/>
    <w:rsid w:val="00D3758E"/>
    <w:rsid w:val="00D5751A"/>
    <w:rsid w:val="6700287C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166B"/>
  <w15:docId w15:val="{4ABDB750-79AF-45C3-9CF5-473CBFF7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7</cp:revision>
  <dcterms:created xsi:type="dcterms:W3CDTF">2020-04-16T09:16:00Z</dcterms:created>
  <dcterms:modified xsi:type="dcterms:W3CDTF">2025-08-26T16:11:00Z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